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2963"/>
        <w:gridCol w:w="3170"/>
        <w:gridCol w:w="2919"/>
      </w:tblGrid>
      <w:tr w:rsidR="00C64600" w:rsidRPr="00C64600" w:rsidTr="000F31C2">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5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64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0F31C2">
        <w:trPr>
          <w:trHeight w:val="555"/>
        </w:trPr>
        <w:tc>
          <w:tcPr>
            <w:tcW w:w="2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r w:rsidR="00DF7261">
              <w:rPr>
                <w:rFonts w:ascii="Times New Roman" w:hAnsi="Times New Roman" w:cs="Times New Roman"/>
                <w:b/>
                <w:bCs/>
                <w:color w:val="000000"/>
                <w:sz w:val="24"/>
                <w:szCs w:val="24"/>
              </w:rPr>
              <w:t xml:space="preserve"> </w:t>
            </w:r>
            <w:bookmarkStart w:id="0" w:name="_GoBack"/>
            <w:bookmarkEnd w:id="0"/>
          </w:p>
        </w:tc>
      </w:tr>
      <w:tr w:rsidR="000F31C2" w:rsidRPr="00C64600" w:rsidTr="000F31C2">
        <w:trPr>
          <w:trHeight w:val="555"/>
        </w:trPr>
        <w:tc>
          <w:tcPr>
            <w:tcW w:w="299" w:type="pct"/>
          </w:tcPr>
          <w:p w:rsidR="000F31C2" w:rsidRPr="00C64600" w:rsidRDefault="000F31C2" w:rsidP="000F31C2">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539" w:type="pct"/>
          </w:tcPr>
          <w:p w:rsidR="000F31C2" w:rsidRPr="000F31C2" w:rsidRDefault="000F31C2" w:rsidP="000F31C2">
            <w:pPr>
              <w:autoSpaceDE w:val="0"/>
              <w:autoSpaceDN w:val="0"/>
              <w:adjustRightInd w:val="0"/>
              <w:jc w:val="both"/>
              <w:rPr>
                <w:rFonts w:ascii="Times New Roman" w:hAnsi="Times New Roman" w:cs="Times New Roman"/>
                <w:color w:val="000000"/>
                <w:sz w:val="24"/>
                <w:szCs w:val="24"/>
              </w:rPr>
            </w:pPr>
            <w:r w:rsidRPr="000F31C2">
              <w:rPr>
                <w:rFonts w:ascii="Times New Roman" w:hAnsi="Times New Roman" w:cs="Times New Roman"/>
                <w:sz w:val="24"/>
                <w:szCs w:val="24"/>
              </w:rPr>
              <w:t>Tiekėjas per paskutinius 3 metus arba nuo tiekėjo įregistravimo dienos (jei tiekėjas vykdė veiklą mažiau nei 3 metus) turi būti suteikęs vertimo raštu paslaugų, kurių  bendra vertė yra ne mažesnė kaip 20.000 Eur be PVM.</w:t>
            </w:r>
          </w:p>
        </w:tc>
        <w:tc>
          <w:tcPr>
            <w:tcW w:w="1646" w:type="pct"/>
          </w:tcPr>
          <w:p w:rsidR="000F31C2" w:rsidRPr="000F31C2" w:rsidRDefault="000F31C2" w:rsidP="000F31C2">
            <w:pPr>
              <w:tabs>
                <w:tab w:val="left" w:pos="600"/>
              </w:tabs>
              <w:spacing w:line="280" w:lineRule="exact"/>
              <w:ind w:left="84"/>
              <w:jc w:val="both"/>
              <w:rPr>
                <w:rFonts w:ascii="Times New Roman" w:hAnsi="Times New Roman" w:cs="Times New Roman"/>
                <w:sz w:val="24"/>
                <w:szCs w:val="24"/>
              </w:rPr>
            </w:pPr>
            <w:r w:rsidRPr="000F31C2">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0F31C2" w:rsidRPr="000F31C2" w:rsidRDefault="000F31C2" w:rsidP="000F31C2">
            <w:pPr>
              <w:tabs>
                <w:tab w:val="left" w:pos="600"/>
              </w:tabs>
              <w:spacing w:line="280" w:lineRule="exact"/>
              <w:ind w:left="84"/>
              <w:jc w:val="both"/>
              <w:rPr>
                <w:rFonts w:ascii="Times New Roman" w:hAnsi="Times New Roman" w:cs="Times New Roman"/>
                <w:sz w:val="24"/>
                <w:szCs w:val="24"/>
              </w:rPr>
            </w:pPr>
            <w:r w:rsidRPr="000F31C2">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w:t>
            </w:r>
          </w:p>
          <w:p w:rsidR="000F31C2" w:rsidRPr="006B5920" w:rsidRDefault="000F31C2" w:rsidP="000F31C2">
            <w:pPr>
              <w:tabs>
                <w:tab w:val="left" w:pos="600"/>
              </w:tabs>
              <w:spacing w:line="280" w:lineRule="exact"/>
              <w:ind w:left="84"/>
              <w:jc w:val="both"/>
              <w:rPr>
                <w:b/>
              </w:rPr>
            </w:pPr>
            <w:r w:rsidRPr="000F31C2">
              <w:rPr>
                <w:rFonts w:ascii="Times New Roman" w:hAnsi="Times New Roman" w:cs="Times New Roman"/>
                <w:sz w:val="24"/>
                <w:szCs w:val="24"/>
              </w:rPr>
              <w:t>Perkančioji organizacija, siekdama patikslinti informaciją apie įvykdytą ar vykdomą sutartį, pasilieka teisę be išankstinio įspėjimo susisiekti su tiekėjo nurodytu užsakovo atstovu.</w:t>
            </w:r>
          </w:p>
        </w:tc>
        <w:tc>
          <w:tcPr>
            <w:tcW w:w="1516" w:type="pct"/>
          </w:tcPr>
          <w:p w:rsidR="000F31C2" w:rsidRDefault="000F31C2" w:rsidP="000F31C2">
            <w:pPr>
              <w:autoSpaceDE w:val="0"/>
              <w:autoSpaceDN w:val="0"/>
              <w:adjustRightInd w:val="0"/>
              <w:rPr>
                <w:rFonts w:ascii="Times New Roman" w:hAnsi="Times New Roman" w:cs="Times New Roman"/>
                <w:color w:val="000000"/>
                <w:sz w:val="24"/>
                <w:szCs w:val="24"/>
              </w:rPr>
            </w:pPr>
            <w:r w:rsidRPr="000E116B">
              <w:rPr>
                <w:rFonts w:ascii="Times New Roman" w:hAnsi="Times New Roman" w:cs="Times New Roman"/>
                <w:color w:val="000000"/>
                <w:sz w:val="24"/>
                <w:szCs w:val="24"/>
              </w:rPr>
              <w:t>Tiekėjas, te</w:t>
            </w:r>
            <w:r>
              <w:rPr>
                <w:rFonts w:ascii="Times New Roman" w:hAnsi="Times New Roman" w:cs="Times New Roman"/>
                <w:color w:val="000000"/>
                <w:sz w:val="24"/>
                <w:szCs w:val="24"/>
              </w:rPr>
              <w:t>i</w:t>
            </w:r>
            <w:r w:rsidRPr="000E116B">
              <w:rPr>
                <w:rFonts w:ascii="Times New Roman" w:hAnsi="Times New Roman" w:cs="Times New Roman"/>
                <w:color w:val="000000"/>
                <w:sz w:val="24"/>
                <w:szCs w:val="24"/>
              </w:rPr>
              <w:t>kiantis p</w:t>
            </w:r>
            <w:r>
              <w:rPr>
                <w:rFonts w:ascii="Times New Roman" w:hAnsi="Times New Roman" w:cs="Times New Roman"/>
                <w:color w:val="000000"/>
                <w:sz w:val="24"/>
                <w:szCs w:val="24"/>
              </w:rPr>
              <w:t>aslauga</w:t>
            </w:r>
            <w:r w:rsidRPr="000E116B">
              <w:rPr>
                <w:rFonts w:ascii="Times New Roman" w:hAnsi="Times New Roman" w:cs="Times New Roman"/>
                <w:color w:val="000000"/>
                <w:sz w:val="24"/>
                <w:szCs w:val="24"/>
              </w:rPr>
              <w:t xml:space="preserve">s. </w:t>
            </w:r>
          </w:p>
          <w:p w:rsidR="000F31C2" w:rsidRPr="00C64600" w:rsidRDefault="000F31C2" w:rsidP="000F31C2">
            <w:pPr>
              <w:autoSpaceDE w:val="0"/>
              <w:autoSpaceDN w:val="0"/>
              <w:adjustRightInd w:val="0"/>
              <w:rPr>
                <w:rFonts w:ascii="Times New Roman" w:hAnsi="Times New Roman" w:cs="Times New Roman"/>
                <w:color w:val="000000"/>
                <w:sz w:val="24"/>
                <w:szCs w:val="24"/>
              </w:rPr>
            </w:pPr>
            <w:r w:rsidRPr="000E116B">
              <w:rPr>
                <w:rFonts w:ascii="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r>
              <w:rPr>
                <w:rFonts w:ascii="Times New Roman" w:hAnsi="Times New Roman" w:cs="Times New Roman"/>
                <w:color w:val="000000"/>
                <w:sz w:val="24"/>
                <w:szCs w:val="24"/>
              </w:rPr>
              <w:t>.</w:t>
            </w: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C64600">
      <w:footerReference w:type="default" r:id="rId7"/>
      <w:headerReference w:type="first" r:id="rId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EE6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0F31C2">
      <w:rPr>
        <w:rFonts w:ascii="Times New Roman" w:eastAsia="Calibri" w:hAnsi="Times New Roman" w:cs="Times New Roman"/>
        <w:bCs/>
        <w:i/>
        <w:color w:val="auto"/>
        <w:sz w:val="22"/>
        <w:szCs w:val="22"/>
      </w:rPr>
      <w:t>4</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0F31C2"/>
    <w:rsid w:val="001E5FA5"/>
    <w:rsid w:val="002A2123"/>
    <w:rsid w:val="00396AE2"/>
    <w:rsid w:val="00454005"/>
    <w:rsid w:val="004A1CB2"/>
    <w:rsid w:val="005307D3"/>
    <w:rsid w:val="006A5E00"/>
    <w:rsid w:val="006C7699"/>
    <w:rsid w:val="00802A77"/>
    <w:rsid w:val="00A348C9"/>
    <w:rsid w:val="00AA026A"/>
    <w:rsid w:val="00B35AA1"/>
    <w:rsid w:val="00BA04FB"/>
    <w:rsid w:val="00C64600"/>
    <w:rsid w:val="00DF7261"/>
    <w:rsid w:val="00EE6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F4AAC"/>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1148</Words>
  <Characters>655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2026-04-14T11:23:00Z</dcterms:created>
  <dcterms:modified xsi:type="dcterms:W3CDTF">2026-04-14T11:59:00Z</dcterms:modified>
</cp:coreProperties>
</file>